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D65BC" w14:textId="38AD7C7E" w:rsidR="00170B79" w:rsidRPr="00722A2F" w:rsidRDefault="00DE1986" w:rsidP="00034A3C">
      <w:pPr>
        <w:pStyle w:val="Title"/>
      </w:pPr>
      <w:r>
        <w:rPr>
          <w:lang w:val="en-GB" w:eastAsia="en-GB"/>
        </w:rPr>
        <mc:AlternateContent>
          <mc:Choice Requires="wpg">
            <w:drawing>
              <wp:anchor distT="0" distB="0" distL="114300" distR="114300" simplePos="0" relativeHeight="251915264" behindDoc="1" locked="1" layoutInCell="1" allowOverlap="1" wp14:anchorId="652DCD6D" wp14:editId="0D731642">
                <wp:simplePos x="0" y="0"/>
                <wp:positionH relativeFrom="page">
                  <wp:posOffset>-114300</wp:posOffset>
                </wp:positionH>
                <wp:positionV relativeFrom="page">
                  <wp:posOffset>533400</wp:posOffset>
                </wp:positionV>
                <wp:extent cx="6746240" cy="720090"/>
                <wp:effectExtent l="0" t="0" r="0" b="3810"/>
                <wp:wrapNone/>
                <wp:docPr id="6" name="Group 6" descr="Stack of books, blackboard and pencils in holder" title="Background banner"/>
                <wp:cNvGraphicFramePr/>
                <a:graphic xmlns:a="http://schemas.openxmlformats.org/drawingml/2006/main">
                  <a:graphicData uri="http://schemas.microsoft.com/office/word/2010/wordprocessingGroup">
                    <wpg:wgp>
                      <wpg:cNvGrpSpPr/>
                      <wpg:grpSpPr>
                        <a:xfrm>
                          <a:off x="0" y="0"/>
                          <a:ext cx="6746240" cy="720090"/>
                          <a:chOff x="0" y="0"/>
                          <a:chExt cx="6746875" cy="720725"/>
                        </a:xfrm>
                      </wpg:grpSpPr>
                      <wps:wsp>
                        <wps:cNvPr id="4" name="Rectangle 62"/>
                        <wps:cNvSpPr>
                          <a:spLocks noChangeArrowheads="1"/>
                        </wps:cNvSpPr>
                        <wps:spPr bwMode="auto">
                          <a:xfrm>
                            <a:off x="0" y="0"/>
                            <a:ext cx="6743700" cy="482600"/>
                          </a:xfrm>
                          <a:prstGeom prst="rect">
                            <a:avLst/>
                          </a:prstGeom>
                          <a:solidFill>
                            <a:schemeClr val="accent6"/>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AutoShape 63"/>
                        <wps:cNvSpPr>
                          <a:spLocks noChangeArrowheads="1"/>
                        </wps:cNvSpPr>
                        <wps:spPr bwMode="auto">
                          <a:xfrm>
                            <a:off x="5324475" y="485775"/>
                            <a:ext cx="1422400" cy="234950"/>
                          </a:xfrm>
                          <a:prstGeom prst="parallelogram">
                            <a:avLst>
                              <a:gd name="adj" fmla="val 151351"/>
                            </a:avLst>
                          </a:prstGeom>
                          <a:solidFill>
                            <a:schemeClr val="accent6">
                              <a:lumMod val="5000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77576D" id="Group 6" o:spid="_x0000_s1026" alt="Title: Background banner - Description: Stack of books, blackboard and pencils in holder" style="position:absolute;margin-left:-9pt;margin-top:42pt;width:531.2pt;height:56.7pt;z-index:-251401216;mso-position-horizontal-relative:page;mso-position-vertical-relative:page;mso-width-relative:margin;mso-height-relative:margin" coordsize="67468,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">
                <v:rect id="Rectangle 62" o:spid="_x0000_s1027" style="position:absolute;width:6743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" fillcolor="#f76d28 [3209]" stroked="f" strokecolor="black [3213]" strokeweight=".25pt">
                  <v:shadow opacity="22938f" offset="0"/>
                  <v:textbox inset=",7.2pt,,7.2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3" o:spid="_x0000_s1028" type="#_x0000_t7" style="position:absolute;left:53244;top:4857;width:1422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" fillcolor="#893105 [1609]" stroked="f" strokecolor="black [3213]" strokeweight=".25pt">
                  <v:shadow opacity="22938f" offset="0"/>
                  <v:textbox inset=",7.2pt,,7.2pt"/>
                </v:shape>
                <w10:wrap anchorx="page" anchory="page"/>
                <w10:anchorlock/>
              </v:group>
            </w:pict>
          </mc:Fallback>
        </mc:AlternateContent>
      </w:r>
      <w:r w:rsidR="00293EA4">
        <w:t>202</w:t>
      </w:r>
      <w:r w:rsidR="00DD6836">
        <w:t>3</w:t>
      </w:r>
      <w:r w:rsidR="00293EA4">
        <w:t xml:space="preserve"> </w:t>
      </w:r>
      <w:r w:rsidR="00433B16">
        <w:t>Pageant Rules and INFo</w:t>
      </w:r>
    </w:p>
    <w:p w14:paraId="6724938B" w14:textId="123BF42B" w:rsidR="00097195" w:rsidRPr="00293EA4" w:rsidRDefault="002D6B44" w:rsidP="00534A3E">
      <w:pPr>
        <w:ind w:right="3240"/>
        <w:rPr>
          <w:color w:val="C016AC"/>
        </w:rPr>
      </w:pPr>
      <w:r w:rsidRPr="00293EA4">
        <w:rPr>
          <w:noProof/>
          <w:color w:val="C016AC"/>
        </w:rPr>
        <w:drawing>
          <wp:anchor distT="0" distB="0" distL="114300" distR="114300" simplePos="0" relativeHeight="251916288" behindDoc="1" locked="0" layoutInCell="1" allowOverlap="1" wp14:anchorId="5E61797E" wp14:editId="5AF3A6AC">
            <wp:simplePos x="0" y="0"/>
            <wp:positionH relativeFrom="column">
              <wp:posOffset>4829175</wp:posOffset>
            </wp:positionH>
            <wp:positionV relativeFrom="paragraph">
              <wp:posOffset>143511</wp:posOffset>
            </wp:positionV>
            <wp:extent cx="1367790" cy="175260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107" cy="1753006"/>
                    </a:xfrm>
                    <a:prstGeom prst="rect">
                      <a:avLst/>
                    </a:prstGeom>
                  </pic:spPr>
                </pic:pic>
              </a:graphicData>
            </a:graphic>
            <wp14:sizeRelH relativeFrom="margin">
              <wp14:pctWidth>0</wp14:pctWidth>
            </wp14:sizeRelH>
            <wp14:sizeRelV relativeFrom="margin">
              <wp14:pctHeight>0</wp14:pctHeight>
            </wp14:sizeRelV>
          </wp:anchor>
        </w:drawing>
      </w:r>
      <w:r w:rsidR="008872F8" w:rsidRPr="00293EA4">
        <w:rPr>
          <w:noProof/>
          <w:color w:val="C016AC"/>
          <w:lang w:val="en-GB" w:eastAsia="en-GB"/>
        </w:rPr>
        <mc:AlternateContent>
          <mc:Choice Requires="wps">
            <w:drawing>
              <wp:anchor distT="0" distB="0" distL="114300" distR="114300" simplePos="0" relativeHeight="251911168" behindDoc="0" locked="0" layoutInCell="1" allowOverlap="1" wp14:anchorId="7EBE59D2" wp14:editId="6788C998">
                <wp:simplePos x="0" y="0"/>
                <wp:positionH relativeFrom="margin">
                  <wp:posOffset>5029200</wp:posOffset>
                </wp:positionH>
                <wp:positionV relativeFrom="margin">
                  <wp:posOffset>-228600</wp:posOffset>
                </wp:positionV>
                <wp:extent cx="69850" cy="114300"/>
                <wp:effectExtent l="0" t="381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461D6B29" w14:textId="77777777" w:rsidR="009A5B55" w:rsidRPr="00BA4BC4" w:rsidRDefault="009A5B55" w:rsidP="00BA4BC4">
                            <w:pPr>
                              <w:ind w:left="990"/>
                              <w:rPr>
                                <w:spacing w:val="-10"/>
                                <w:sz w:val="40"/>
                              </w:rPr>
                            </w:pPr>
                            <w:r w:rsidRPr="00BA4BC4">
                              <w:rPr>
                                <w:rFonts w:asciiTheme="majorHAnsi" w:hAnsiTheme="majorHAnsi"/>
                                <w:color w:val="256AA4" w:themeColor="text2"/>
                                <w:spacing w:val="-10"/>
                                <w:sz w:val="40"/>
                                <w:szCs w:val="56"/>
                              </w:rPr>
                              <w:t>Homework Tips Checklist for Parents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E59D2" id="_x0000_t202" coordsize="21600,21600" o:spt="202" path="m,l,21600r21600,l21600,xe">
                <v:stroke joinstyle="miter"/>
                <v:path gradientshapeok="t" o:connecttype="rect"/>
              </v:shapetype>
              <v:shape id="Text Box 55" o:spid="_x0000_s1026" type="#_x0000_t202" style="position:absolute;margin-left:396pt;margin-top:-18pt;width:5.5pt;height:9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" filled="f" fillcolor="white [3212]" stroked="f" strokecolor="black [3213]" strokeweight=".25pt">
                <v:textbox inset=",7.2pt,,7.2pt">
                  <w:txbxContent>
                    <w:p w14:paraId="461D6B29" w14:textId="77777777" w:rsidR="009A5B55" w:rsidRPr="00BA4BC4" w:rsidRDefault="009A5B55" w:rsidP="00BA4BC4">
                      <w:pPr>
                        <w:ind w:left="990"/>
                        <w:rPr>
                          <w:spacing w:val="-10"/>
                          <w:sz w:val="40"/>
                        </w:rPr>
                      </w:pPr>
                      <w:r w:rsidRPr="00BA4BC4">
                        <w:rPr>
                          <w:rFonts w:asciiTheme="majorHAnsi" w:hAnsiTheme="majorHAnsi"/>
                          <w:color w:val="256AA4" w:themeColor="text2"/>
                          <w:spacing w:val="-10"/>
                          <w:sz w:val="40"/>
                          <w:szCs w:val="56"/>
                        </w:rPr>
                        <w:t>Homework Tips Checklist for Parents</w:t>
                      </w:r>
                    </w:p>
                  </w:txbxContent>
                </v:textbox>
                <w10:wrap anchorx="margin" anchory="margin"/>
              </v:shape>
            </w:pict>
          </mc:Fallback>
        </mc:AlternateContent>
      </w:r>
      <w:r w:rsidR="00433B16">
        <w:rPr>
          <w:color w:val="C016AC"/>
        </w:rPr>
        <w:t xml:space="preserve">Thank you so much for joining us this year! We hope everyone has a wonderful time and remembers this is all in the name of fun. </w:t>
      </w:r>
    </w:p>
    <w:p w14:paraId="013D28D2" w14:textId="4ADBC488" w:rsidR="009B6F5A" w:rsidRPr="00390613" w:rsidRDefault="00433B16" w:rsidP="005D608A">
      <w:pPr>
        <w:pStyle w:val="Heading1"/>
        <w:rPr>
          <w:color w:val="F76D28" w:themeColor="accent6"/>
        </w:rPr>
      </w:pPr>
      <w:r>
        <w:rPr>
          <w:color w:val="F76D28" w:themeColor="accent6"/>
        </w:rPr>
        <w:t>Registration</w:t>
      </w:r>
      <w:r w:rsidR="00293EA4">
        <w:rPr>
          <w:color w:val="F76D28" w:themeColor="accent6"/>
        </w:rPr>
        <w:t xml:space="preserve"> </w:t>
      </w:r>
    </w:p>
    <w:p w14:paraId="1860F874" w14:textId="3685BC79" w:rsidR="00E520B0" w:rsidRPr="00BD239C" w:rsidRDefault="00A44D35" w:rsidP="00293EA4">
      <w:pPr>
        <w:pStyle w:val="checkboxindent"/>
        <w:ind w:right="3240"/>
      </w:pPr>
      <w:sdt>
        <w:sdtPr>
          <w:id w:val="-145049418"/>
          <w14:checkbox>
            <w14:checked w14:val="0"/>
            <w14:checkedState w14:val="2612" w14:font="MS Gothic"/>
            <w14:uncheckedState w14:val="2610" w14:font="MS Gothic"/>
          </w14:checkbox>
        </w:sdtPr>
        <w:sdtEndPr/>
        <w:sdtContent>
          <w:r w:rsidR="00835706">
            <w:rPr>
              <w:rFonts w:ascii="MS Gothic" w:eastAsia="MS Gothic" w:hint="eastAsia"/>
            </w:rPr>
            <w:t>☐</w:t>
          </w:r>
        </w:sdtContent>
      </w:sdt>
      <w:r w:rsidR="00835706">
        <w:tab/>
      </w:r>
      <w:r w:rsidR="00433B16">
        <w:rPr>
          <w:b/>
          <w:bCs/>
        </w:rPr>
        <w:t xml:space="preserve">Forms: </w:t>
      </w:r>
      <w:r w:rsidR="00433B16" w:rsidRPr="00433B16">
        <w:t>Registration forms can be found</w:t>
      </w:r>
      <w:r w:rsidR="00433B16">
        <w:rPr>
          <w:b/>
          <w:bCs/>
        </w:rPr>
        <w:t xml:space="preserve"> </w:t>
      </w:r>
      <w:r w:rsidR="00433B16">
        <w:t xml:space="preserve">on our Facebook Event page. You may also request a form by calling or texting 417.229.0167. Forms may be printed off </w:t>
      </w:r>
      <w:r w:rsidR="00BD239C">
        <w:t>or completed online</w:t>
      </w:r>
      <w:r w:rsidR="00433B16">
        <w:t xml:space="preserve"> but editing our original content is prohibited and will not be accepted.</w:t>
      </w:r>
      <w:r w:rsidR="00534A99">
        <w:t xml:space="preserve"> You may turn in your registration in person @ </w:t>
      </w:r>
      <w:r w:rsidR="00BD239C">
        <w:t xml:space="preserve">The Aloha Senior Apartments located at </w:t>
      </w:r>
      <w:r w:rsidR="00534A99">
        <w:t xml:space="preserve">111 W. Springfield Street, Aurora MO 65605, send it to the Coleman Vault’s Facebook Page, or you may also email </w:t>
      </w:r>
      <w:hyperlink r:id="rId11" w:history="1">
        <w:r w:rsidR="00534A99" w:rsidRPr="005F6DA7">
          <w:rPr>
            <w:rStyle w:val="Hyperlink"/>
          </w:rPr>
          <w:t>aha.valk@yahoo.com</w:t>
        </w:r>
      </w:hyperlink>
      <w:r w:rsidR="00534A99">
        <w:t xml:space="preserve">. </w:t>
      </w:r>
      <w:r w:rsidR="00BD239C">
        <w:t>Please note n</w:t>
      </w:r>
      <w:r w:rsidR="00534A99">
        <w:t xml:space="preserve">o registration will be complete without confirmation. </w:t>
      </w:r>
      <w:r w:rsidR="00BD239C" w:rsidRPr="00BD239C">
        <w:rPr>
          <w:b/>
          <w:bCs/>
          <w:highlight w:val="yellow"/>
        </w:rPr>
        <w:t>Only 10 contestants will be permitted per division.</w:t>
      </w:r>
      <w:r w:rsidR="00BD239C" w:rsidRPr="00BD239C">
        <w:rPr>
          <w:b/>
          <w:bCs/>
        </w:rPr>
        <w:t xml:space="preserve"> </w:t>
      </w:r>
      <w:r w:rsidR="00BD239C" w:rsidRPr="00BD239C">
        <w:t xml:space="preserve">Forms </w:t>
      </w:r>
      <w:r w:rsidR="00BD239C" w:rsidRPr="00E520B0">
        <w:rPr>
          <w:u w:val="single"/>
        </w:rPr>
        <w:t>must</w:t>
      </w:r>
      <w:r w:rsidR="00BD239C" w:rsidRPr="00BD239C">
        <w:t xml:space="preserve"> be turned in by Fri. </w:t>
      </w:r>
      <w:r w:rsidR="005B36F9">
        <w:t>Sept 2</w:t>
      </w:r>
      <w:r w:rsidR="00213EAF">
        <w:t>9</w:t>
      </w:r>
      <w:r w:rsidR="00213EAF" w:rsidRPr="00213EAF">
        <w:rPr>
          <w:vertAlign w:val="superscript"/>
        </w:rPr>
        <w:t>th</w:t>
      </w:r>
      <w:r w:rsidR="00213EAF">
        <w:t xml:space="preserve"> </w:t>
      </w:r>
    </w:p>
    <w:p w14:paraId="5C1C5DE4" w14:textId="5E4BD754" w:rsidR="00097195" w:rsidRPr="00534A99" w:rsidRDefault="00A44D35" w:rsidP="00C8063B">
      <w:pPr>
        <w:pStyle w:val="checkboxindent"/>
        <w:ind w:right="3240"/>
      </w:pPr>
      <w:sdt>
        <w:sdtPr>
          <w:id w:val="1717781190"/>
          <w14:checkbox>
            <w14:checked w14:val="0"/>
            <w14:checkedState w14:val="2612" w14:font="MS Gothic"/>
            <w14:uncheckedState w14:val="2610" w14:font="MS Gothic"/>
          </w14:checkbox>
        </w:sdtPr>
        <w:sdtEndPr/>
        <w:sdtContent>
          <w:r w:rsidR="00835706">
            <w:rPr>
              <w:rFonts w:ascii="MS Gothic" w:eastAsia="MS Gothic" w:hint="eastAsia"/>
            </w:rPr>
            <w:t>☐</w:t>
          </w:r>
        </w:sdtContent>
      </w:sdt>
      <w:r w:rsidR="00835706">
        <w:tab/>
      </w:r>
      <w:r w:rsidR="00433B16">
        <w:rPr>
          <w:b/>
          <w:bCs/>
        </w:rPr>
        <w:t>Entry Fees</w:t>
      </w:r>
      <w:r w:rsidR="00293EA4">
        <w:t xml:space="preserve">- </w:t>
      </w:r>
      <w:r w:rsidR="00433B16">
        <w:t xml:space="preserve">A </w:t>
      </w:r>
      <w:r w:rsidR="00433B16" w:rsidRPr="00433B16">
        <w:rPr>
          <w:u w:val="single"/>
        </w:rPr>
        <w:t xml:space="preserve">NON-REFUNDABLE </w:t>
      </w:r>
      <w:r w:rsidR="00433B16" w:rsidRPr="00E520B0">
        <w:t xml:space="preserve">$25 </w:t>
      </w:r>
      <w:r w:rsidR="00534A99">
        <w:t xml:space="preserve">Entry fee is due at time of registration. This can be paid in a variety of ways including </w:t>
      </w:r>
      <w:r w:rsidR="00425E89">
        <w:t xml:space="preserve">in person at </w:t>
      </w:r>
      <w:r w:rsidR="00166AF0">
        <w:t>th</w:t>
      </w:r>
      <w:r w:rsidR="00BD239C">
        <w:t xml:space="preserve">e </w:t>
      </w:r>
      <w:r w:rsidR="00425E89">
        <w:t>address</w:t>
      </w:r>
      <w:r w:rsidR="00BD239C">
        <w:t xml:space="preserve"> mentioned above</w:t>
      </w:r>
      <w:r w:rsidR="00425E89">
        <w:t>, by requesting an electronic</w:t>
      </w:r>
      <w:r w:rsidR="00166AF0">
        <w:t xml:space="preserve"> invoice through our square app, or by VENMO @TheColemanVault. If paying thru VENMO we MUST be notified and contestant names must be noted on payment.</w:t>
      </w:r>
    </w:p>
    <w:p w14:paraId="4C8F54E6" w14:textId="5D7A98B8" w:rsidR="00E520B0" w:rsidRPr="00E520B0" w:rsidRDefault="00E520B0" w:rsidP="00E520B0">
      <w:pPr>
        <w:pStyle w:val="Heading1"/>
        <w:rPr>
          <w:color w:val="F76D28" w:themeColor="accent6"/>
        </w:rPr>
      </w:pPr>
      <w:r>
        <w:rPr>
          <w:color w:val="F76D28" w:themeColor="accent6"/>
        </w:rPr>
        <w:t>Pageant Rules and Expectations</w:t>
      </w:r>
    </w:p>
    <w:p w14:paraId="029C8110" w14:textId="1CFC484C" w:rsidR="004A13B4" w:rsidRDefault="00A44D35" w:rsidP="00097195">
      <w:pPr>
        <w:pStyle w:val="checkboxindent"/>
      </w:pPr>
      <w:sdt>
        <w:sdtPr>
          <w:id w:val="-1866123752"/>
          <w14:checkbox>
            <w14:checked w14:val="0"/>
            <w14:checkedState w14:val="2612" w14:font="MS Gothic"/>
            <w14:uncheckedState w14:val="2610" w14:font="MS Gothic"/>
          </w14:checkbox>
        </w:sdtPr>
        <w:sdtEndPr/>
        <w:sdtContent>
          <w:r w:rsidR="00835706">
            <w:rPr>
              <w:rFonts w:ascii="MS Gothic" w:eastAsia="MS Gothic" w:hint="eastAsia"/>
            </w:rPr>
            <w:t>☐</w:t>
          </w:r>
        </w:sdtContent>
      </w:sdt>
      <w:r w:rsidR="00835706">
        <w:tab/>
      </w:r>
      <w:r w:rsidR="00E520B0">
        <w:rPr>
          <w:b/>
          <w:bCs/>
        </w:rPr>
        <w:t>Attire</w:t>
      </w:r>
      <w:r w:rsidR="00E520B0">
        <w:t>: Although our pageant is Halloween Themed, our contestants must approach it like any other pageant as to dress in their</w:t>
      </w:r>
      <w:r w:rsidR="004A13B4">
        <w:t xml:space="preserve"> </w:t>
      </w:r>
      <w:r w:rsidR="00E520B0">
        <w:t>Sunday’s Bes</w:t>
      </w:r>
      <w:r w:rsidR="004A13B4">
        <w:t>t</w:t>
      </w:r>
      <w:r w:rsidR="00E520B0">
        <w:t xml:space="preserve"> or formal </w:t>
      </w:r>
      <w:r w:rsidR="004A13B4">
        <w:t xml:space="preserve">modestly </w:t>
      </w:r>
      <w:r w:rsidR="00E520B0">
        <w:t xml:space="preserve">with </w:t>
      </w:r>
      <w:r w:rsidR="00E520B0" w:rsidRPr="004A13B4">
        <w:rPr>
          <w:u w:val="single"/>
        </w:rPr>
        <w:t>NO</w:t>
      </w:r>
      <w:r w:rsidR="00E520B0">
        <w:t xml:space="preserve"> prop</w:t>
      </w:r>
      <w:r w:rsidR="004A13B4">
        <w:t>s, corsages, or anything to be carried in hands. Contestants are however</w:t>
      </w:r>
      <w:r w:rsidR="00A93C7E">
        <w:t>,</w:t>
      </w:r>
      <w:r w:rsidR="004A13B4">
        <w:t xml:space="preserve"> encouraged to wear popular Halloween colors or patterns if they wish to do so. </w:t>
      </w:r>
      <w:r w:rsidR="00A93C7E">
        <w:t xml:space="preserve">Age-appropriate hair and make-up is expected. </w:t>
      </w:r>
      <w:r w:rsidR="004A13B4">
        <w:t>The following are recommendations</w:t>
      </w:r>
      <w:r w:rsidR="00A93C7E">
        <w:t>:</w:t>
      </w:r>
    </w:p>
    <w:p w14:paraId="23AFC453" w14:textId="75680B0F" w:rsidR="004A13B4" w:rsidRDefault="00E520B0" w:rsidP="004A13B4">
      <w:pPr>
        <w:pStyle w:val="checkboxindent"/>
      </w:pPr>
      <w:r>
        <w:t xml:space="preserve"> </w:t>
      </w:r>
      <w:r w:rsidR="004A13B4">
        <w:t xml:space="preserve">       </w:t>
      </w:r>
      <w:sdt>
        <w:sdtPr>
          <w:id w:val="1755324317"/>
          <w14:checkbox>
            <w14:checked w14:val="0"/>
            <w14:checkedState w14:val="2612" w14:font="MS Gothic"/>
            <w14:uncheckedState w14:val="2610" w14:font="MS Gothic"/>
          </w14:checkbox>
        </w:sdtPr>
        <w:sdtEndPr/>
        <w:sdtContent>
          <w:r w:rsidR="004A13B4">
            <w:rPr>
              <w:rFonts w:ascii="MS Gothic" w:eastAsia="MS Gothic" w:hAnsi="MS Gothic" w:hint="eastAsia"/>
            </w:rPr>
            <w:t>☐</w:t>
          </w:r>
        </w:sdtContent>
      </w:sdt>
      <w:r w:rsidR="004A13B4">
        <w:tab/>
        <w:t>Neckline t</w:t>
      </w:r>
      <w:r w:rsidR="00A93C7E">
        <w:t>o</w:t>
      </w:r>
      <w:r w:rsidR="004A13B4">
        <w:t xml:space="preserve"> be cut in a modest way to avoid showing cleavage</w:t>
      </w:r>
    </w:p>
    <w:p w14:paraId="290B78C0" w14:textId="13D03C7C" w:rsidR="004A13B4" w:rsidRDefault="004A13B4" w:rsidP="004A13B4">
      <w:pPr>
        <w:pStyle w:val="checkboxindent"/>
      </w:pPr>
      <w:r>
        <w:t xml:space="preserve">        </w:t>
      </w:r>
      <w:sdt>
        <w:sdtPr>
          <w:id w:val="199746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93C7E">
        <w:t>Dresses should be longer than mid-thigh and should not be excessively tight</w:t>
      </w:r>
    </w:p>
    <w:p w14:paraId="38241400" w14:textId="43839D85" w:rsidR="004A13B4" w:rsidRDefault="004A13B4" w:rsidP="004A13B4">
      <w:pPr>
        <w:pStyle w:val="checkboxindent"/>
      </w:pPr>
      <w:r>
        <w:t xml:space="preserve">        </w:t>
      </w:r>
      <w:sdt>
        <w:sdtPr>
          <w:id w:val="1159263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A93C7E">
        <w:t>Space between 2-piece dresses is less than 2 inches (not showing of the navel)</w:t>
      </w:r>
    </w:p>
    <w:p w14:paraId="5B200AF5" w14:textId="2A4B09A4" w:rsidR="004A13B4" w:rsidRDefault="004A13B4" w:rsidP="004A13B4">
      <w:pPr>
        <w:pStyle w:val="checkboxindent"/>
      </w:pPr>
      <w:r>
        <w:t xml:space="preserve">        </w:t>
      </w:r>
      <w:sdt>
        <w:sdtPr>
          <w:id w:val="116268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93C7E">
        <w:t>Slits in skirts or dresses should not be higher than 3 inches above knee</w:t>
      </w:r>
    </w:p>
    <w:p w14:paraId="1BBD9B7E" w14:textId="353E71A5" w:rsidR="00087FEF" w:rsidRDefault="00087FEF" w:rsidP="004A13B4">
      <w:pPr>
        <w:pStyle w:val="checkboxindent"/>
      </w:pPr>
    </w:p>
    <w:p w14:paraId="64158550" w14:textId="61A6E254" w:rsidR="00087FEF" w:rsidRPr="00947072" w:rsidRDefault="00A44D35" w:rsidP="0046302D">
      <w:pPr>
        <w:pStyle w:val="checkboxindent"/>
        <w:rPr>
          <w:sz w:val="18"/>
          <w:szCs w:val="18"/>
        </w:rPr>
      </w:pPr>
      <w:sdt>
        <w:sdtPr>
          <w:id w:val="-1801218028"/>
          <w14:checkbox>
            <w14:checked w14:val="0"/>
            <w14:checkedState w14:val="2612" w14:font="MS Gothic"/>
            <w14:uncheckedState w14:val="2610" w14:font="MS Gothic"/>
          </w14:checkbox>
        </w:sdtPr>
        <w:sdtEndPr/>
        <w:sdtContent>
          <w:r w:rsidR="0046302D">
            <w:rPr>
              <w:rFonts w:ascii="MS Gothic" w:eastAsia="MS Gothic" w:hAnsi="MS Gothic" w:hint="eastAsia"/>
            </w:rPr>
            <w:t>☐</w:t>
          </w:r>
        </w:sdtContent>
      </w:sdt>
      <w:r w:rsidR="00087FEF">
        <w:tab/>
      </w:r>
      <w:r w:rsidR="00087FEF">
        <w:rPr>
          <w:b/>
          <w:bCs/>
        </w:rPr>
        <w:t xml:space="preserve">Peoples Choice: </w:t>
      </w:r>
      <w:r w:rsidR="00087FEF" w:rsidRPr="00087FEF">
        <w:rPr>
          <w:szCs w:val="21"/>
        </w:rPr>
        <w:t>Contestants are encouraged to pursue sponsors as well as supporters as the “People’s Choice” award will be $1 per vote and the winner shall receive a goodie bag totaling over $200 in retail value. Each Contestant will have a box marked with their contestant number as well as division for public voting at the table with the judges.</w:t>
      </w:r>
      <w:r w:rsidR="00087FEF">
        <w:rPr>
          <w:szCs w:val="21"/>
        </w:rPr>
        <w:t xml:space="preserve"> Boxes must remain on the table at all times.</w:t>
      </w:r>
    </w:p>
    <w:p w14:paraId="059C788A" w14:textId="77777777" w:rsidR="0046302D" w:rsidRDefault="0046302D" w:rsidP="0046302D">
      <w:pPr>
        <w:pStyle w:val="checkboxindent"/>
      </w:pPr>
    </w:p>
    <w:p w14:paraId="1B273A47" w14:textId="5D22E17C" w:rsidR="00097195" w:rsidRPr="00541BC6" w:rsidRDefault="00A44D35" w:rsidP="0046302D">
      <w:pPr>
        <w:pStyle w:val="checkboxindent"/>
        <w:ind w:left="0" w:firstLine="0"/>
      </w:pPr>
      <w:sdt>
        <w:sdtPr>
          <w:id w:val="828255043"/>
          <w14:checkbox>
            <w14:checked w14:val="0"/>
            <w14:checkedState w14:val="2612" w14:font="MS Gothic"/>
            <w14:uncheckedState w14:val="2610" w14:font="MS Gothic"/>
          </w14:checkbox>
        </w:sdtPr>
        <w:sdtEndPr/>
        <w:sdtContent>
          <w:r w:rsidR="0046302D">
            <w:rPr>
              <w:rFonts w:ascii="MS Gothic" w:eastAsia="MS Gothic" w:hAnsi="MS Gothic" w:hint="eastAsia"/>
            </w:rPr>
            <w:t>☐</w:t>
          </w:r>
        </w:sdtContent>
      </w:sdt>
      <w:r w:rsidR="0046302D">
        <w:t xml:space="preserve">   </w:t>
      </w:r>
      <w:r w:rsidR="0046302D" w:rsidRPr="0046302D">
        <w:rPr>
          <w:b/>
          <w:bCs/>
        </w:rPr>
        <w:t>Rehearsal</w:t>
      </w:r>
      <w:r w:rsidR="0046302D">
        <w:rPr>
          <w:b/>
          <w:bCs/>
        </w:rPr>
        <w:t xml:space="preserve">: </w:t>
      </w:r>
      <w:r w:rsidR="0046302D">
        <w:rPr>
          <w:szCs w:val="21"/>
        </w:rPr>
        <w:t>Because of the pageant facility being a rental location, rehearsal will be shown virtually on our FB Event page, but can also be received via email or on FB messenger the week of the pageant.</w:t>
      </w:r>
    </w:p>
    <w:p w14:paraId="4AF36DEA" w14:textId="427FACA1" w:rsidR="00097195" w:rsidRDefault="00A93C7E" w:rsidP="00DB1D49">
      <w:pPr>
        <w:pStyle w:val="Heading1"/>
        <w:rPr>
          <w:color w:val="F76D28" w:themeColor="accent6"/>
        </w:rPr>
      </w:pPr>
      <w:r>
        <w:rPr>
          <w:color w:val="F76D28" w:themeColor="accent6"/>
        </w:rPr>
        <w:t>Winners</w:t>
      </w:r>
    </w:p>
    <w:p w14:paraId="77CC85B8" w14:textId="3EAD3CC7" w:rsidR="00097195" w:rsidRPr="00541BC6" w:rsidRDefault="00A44D35" w:rsidP="00097195">
      <w:pPr>
        <w:pStyle w:val="checkboxindent"/>
      </w:pPr>
      <w:sdt>
        <w:sdtPr>
          <w:id w:val="-492486031"/>
          <w14:checkbox>
            <w14:checked w14:val="0"/>
            <w14:checkedState w14:val="2612" w14:font="MS Gothic"/>
            <w14:uncheckedState w14:val="2610" w14:font="MS Gothic"/>
          </w14:checkbox>
        </w:sdtPr>
        <w:sdtEndPr/>
        <w:sdtContent>
          <w:r w:rsidR="00835706">
            <w:rPr>
              <w:rFonts w:ascii="MS Gothic" w:eastAsia="MS Gothic" w:hint="eastAsia"/>
            </w:rPr>
            <w:t>☐</w:t>
          </w:r>
        </w:sdtContent>
      </w:sdt>
      <w:r w:rsidR="00835706">
        <w:tab/>
      </w:r>
      <w:r w:rsidR="00A93C7E">
        <w:t>All contestants will receive a goodie bag for participating</w:t>
      </w:r>
    </w:p>
    <w:p w14:paraId="7C32CA44" w14:textId="2880D55D" w:rsidR="00097195" w:rsidRPr="00541BC6" w:rsidRDefault="00A44D35" w:rsidP="00097195">
      <w:pPr>
        <w:pStyle w:val="checkboxindent"/>
      </w:pPr>
      <w:sdt>
        <w:sdtPr>
          <w:id w:val="1130282291"/>
          <w14:checkbox>
            <w14:checked w14:val="0"/>
            <w14:checkedState w14:val="2612" w14:font="MS Gothic"/>
            <w14:uncheckedState w14:val="2610" w14:font="MS Gothic"/>
          </w14:checkbox>
        </w:sdtPr>
        <w:sdtEndPr/>
        <w:sdtContent>
          <w:r w:rsidR="00835706">
            <w:rPr>
              <w:rFonts w:ascii="MS Gothic" w:eastAsia="MS Gothic" w:hint="eastAsia"/>
            </w:rPr>
            <w:t>☐</w:t>
          </w:r>
        </w:sdtContent>
      </w:sdt>
      <w:r w:rsidR="00835706">
        <w:tab/>
      </w:r>
      <w:r w:rsidR="00A93C7E">
        <w:rPr>
          <w:b/>
          <w:bCs/>
        </w:rPr>
        <w:t>Winner, 1</w:t>
      </w:r>
      <w:r w:rsidR="00A93C7E" w:rsidRPr="00A93C7E">
        <w:rPr>
          <w:b/>
          <w:bCs/>
          <w:vertAlign w:val="superscript"/>
        </w:rPr>
        <w:t>st</w:t>
      </w:r>
      <w:r w:rsidR="00A93C7E">
        <w:rPr>
          <w:b/>
          <w:bCs/>
        </w:rPr>
        <w:t xml:space="preserve"> &amp; 2</w:t>
      </w:r>
      <w:r w:rsidR="00A93C7E" w:rsidRPr="00A93C7E">
        <w:rPr>
          <w:b/>
          <w:bCs/>
          <w:vertAlign w:val="superscript"/>
        </w:rPr>
        <w:t>nd</w:t>
      </w:r>
      <w:r w:rsidR="00A93C7E">
        <w:rPr>
          <w:b/>
          <w:bCs/>
        </w:rPr>
        <w:t xml:space="preserve"> Runner up </w:t>
      </w:r>
      <w:r w:rsidR="00A93C7E">
        <w:t>shall receive Crowns, Sashes, &amp; Trophies as well as</w:t>
      </w:r>
      <w:r w:rsidR="00087FEF">
        <w:t xml:space="preserve"> additional</w:t>
      </w:r>
      <w:r w:rsidR="00A93C7E">
        <w:t xml:space="preserve"> goody bags</w:t>
      </w:r>
    </w:p>
    <w:p w14:paraId="43869E98" w14:textId="19091292" w:rsidR="00097195" w:rsidRPr="0046302D" w:rsidRDefault="00A44D35" w:rsidP="00097195">
      <w:pPr>
        <w:pStyle w:val="checkboxindent"/>
        <w:rPr>
          <w:b/>
          <w:bCs/>
          <w:u w:val="single"/>
        </w:rPr>
      </w:pPr>
      <w:sdt>
        <w:sdtPr>
          <w:id w:val="-1214193924"/>
          <w14:checkbox>
            <w14:checked w14:val="0"/>
            <w14:checkedState w14:val="2612" w14:font="MS Gothic"/>
            <w14:uncheckedState w14:val="2610" w14:font="MS Gothic"/>
          </w14:checkbox>
        </w:sdtPr>
        <w:sdtEndPr/>
        <w:sdtContent>
          <w:r w:rsidR="00835706">
            <w:rPr>
              <w:rFonts w:ascii="MS Gothic" w:eastAsia="MS Gothic" w:hint="eastAsia"/>
            </w:rPr>
            <w:t>☐</w:t>
          </w:r>
        </w:sdtContent>
      </w:sdt>
      <w:r w:rsidR="00835706">
        <w:tab/>
      </w:r>
      <w:r w:rsidR="00087FEF" w:rsidRPr="00087FEF">
        <w:rPr>
          <w:b/>
          <w:bCs/>
        </w:rPr>
        <w:t>Winners</w:t>
      </w:r>
      <w:r w:rsidR="00087FEF">
        <w:t xml:space="preserve"> will be asked to act as our “Ambassadors” during our Trunk or Treat Event the following Sunday if available where they can hand out trophies and awards to our car show, pin-up or costume winners if they are not participating their selves. (Winners are MORE than welcome to enter those contests as well) </w:t>
      </w:r>
      <w:r w:rsidR="00087FEF" w:rsidRPr="0046302D">
        <w:rPr>
          <w:b/>
          <w:bCs/>
          <w:highlight w:val="yellow"/>
          <w:u w:val="single"/>
        </w:rPr>
        <w:t xml:space="preserve">We are not responsible for </w:t>
      </w:r>
      <w:r w:rsidR="0046302D" w:rsidRPr="0046302D">
        <w:rPr>
          <w:b/>
          <w:bCs/>
          <w:highlight w:val="yellow"/>
          <w:u w:val="single"/>
        </w:rPr>
        <w:t>minors;</w:t>
      </w:r>
      <w:r w:rsidR="00087FEF" w:rsidRPr="0046302D">
        <w:rPr>
          <w:b/>
          <w:bCs/>
          <w:highlight w:val="yellow"/>
          <w:u w:val="single"/>
        </w:rPr>
        <w:t xml:space="preserve"> an adult must be present at all times</w:t>
      </w:r>
      <w:r w:rsidR="0046302D" w:rsidRPr="0046302D">
        <w:rPr>
          <w:b/>
          <w:bCs/>
          <w:highlight w:val="yellow"/>
          <w:u w:val="single"/>
        </w:rPr>
        <w:t>.</w:t>
      </w:r>
    </w:p>
    <w:p w14:paraId="4C13EFA8" w14:textId="45B9A8ED" w:rsidR="00CD2070" w:rsidRDefault="00684471" w:rsidP="00CD2070">
      <w:pPr>
        <w:pStyle w:val="Heading1"/>
        <w:rPr>
          <w:color w:val="C016AC"/>
        </w:rPr>
      </w:pPr>
      <w:r w:rsidRPr="00684471">
        <w:rPr>
          <w:color w:val="C016AC"/>
        </w:rPr>
        <w:lastRenderedPageBreak/>
        <w:t xml:space="preserve">Sunday Oct </w:t>
      </w:r>
      <w:r w:rsidR="00213EAF">
        <w:rPr>
          <w:color w:val="C016AC"/>
        </w:rPr>
        <w:t>1</w:t>
      </w:r>
      <w:r w:rsidR="00213EAF" w:rsidRPr="00213EAF">
        <w:rPr>
          <w:color w:val="C016AC"/>
          <w:vertAlign w:val="superscript"/>
        </w:rPr>
        <w:t>st</w:t>
      </w:r>
      <w:r w:rsidR="00213EAF">
        <w:rPr>
          <w:color w:val="C016AC"/>
        </w:rPr>
        <w:t xml:space="preserve"> </w:t>
      </w:r>
      <w:r w:rsidR="0046302D">
        <w:rPr>
          <w:color w:val="C016AC"/>
        </w:rPr>
        <w:t>@ 2pm</w:t>
      </w:r>
      <w:r w:rsidR="00CD2070">
        <w:rPr>
          <w:color w:val="C016AC"/>
        </w:rPr>
        <w:t xml:space="preserve">, </w:t>
      </w:r>
    </w:p>
    <w:p w14:paraId="5FBD000A" w14:textId="77777777" w:rsidR="00CD2070" w:rsidRDefault="00CD2070" w:rsidP="00CD2070">
      <w:pPr>
        <w:pStyle w:val="Heading1"/>
        <w:rPr>
          <w:color w:val="C016AC"/>
        </w:rPr>
      </w:pPr>
      <w:r>
        <w:rPr>
          <w:color w:val="C016AC"/>
        </w:rPr>
        <w:t xml:space="preserve">Marionville Elementary Gym </w:t>
      </w:r>
    </w:p>
    <w:p w14:paraId="363A4E19" w14:textId="33DDD18E" w:rsidR="00684471" w:rsidRPr="00CD2070" w:rsidRDefault="00CD2070" w:rsidP="00CD2070">
      <w:pPr>
        <w:pStyle w:val="Heading1"/>
        <w:rPr>
          <w:color w:val="auto"/>
          <w:sz w:val="16"/>
          <w:szCs w:val="16"/>
        </w:rPr>
      </w:pPr>
      <w:r w:rsidRPr="00CD2070">
        <w:rPr>
          <w:color w:val="auto"/>
          <w:sz w:val="16"/>
          <w:szCs w:val="16"/>
        </w:rPr>
        <w:t>(formally High School Gym)</w:t>
      </w:r>
    </w:p>
    <w:p w14:paraId="68A69982" w14:textId="627F1F68" w:rsidR="00684471" w:rsidRPr="00CD2070" w:rsidRDefault="00684471" w:rsidP="00CD2070">
      <w:pPr>
        <w:pStyle w:val="checkboxindent"/>
        <w:ind w:left="0" w:firstLine="0"/>
        <w:rPr>
          <w:sz w:val="16"/>
          <w:szCs w:val="16"/>
        </w:rPr>
      </w:pPr>
    </w:p>
    <w:p w14:paraId="41E4D490" w14:textId="02BB74DA" w:rsidR="00684471" w:rsidRDefault="00684471" w:rsidP="00CD2070">
      <w:pPr>
        <w:pStyle w:val="checkboxindent"/>
        <w:ind w:left="0" w:firstLine="0"/>
      </w:pPr>
    </w:p>
    <w:p w14:paraId="6C7E8F2F" w14:textId="4E47DC90" w:rsidR="00684471" w:rsidRDefault="00684471" w:rsidP="00684471">
      <w:pPr>
        <w:pStyle w:val="checkboxindent"/>
        <w:ind w:left="0" w:firstLine="0"/>
      </w:pPr>
    </w:p>
    <w:p w14:paraId="35E54CAA" w14:textId="28246A41" w:rsidR="00684471" w:rsidRPr="00684471" w:rsidRDefault="00684471" w:rsidP="00684471">
      <w:pPr>
        <w:pStyle w:val="checkboxindent"/>
        <w:ind w:left="0" w:firstLine="0"/>
        <w:rPr>
          <w:rFonts w:ascii="MS Gothic" w:eastAsia="MS Gothic"/>
        </w:rPr>
      </w:pPr>
    </w:p>
    <w:sectPr w:rsidR="00684471" w:rsidRPr="00684471" w:rsidSect="009A7F28">
      <w:footerReference w:type="first" r:id="rId12"/>
      <w:pgSz w:w="12240" w:h="15840"/>
      <w:pgMar w:top="936" w:right="1080" w:bottom="936" w:left="1080" w:header="720" w:footer="144"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065A" w14:textId="77777777" w:rsidR="002D6B44" w:rsidRDefault="002D6B44" w:rsidP="00600433">
      <w:pPr>
        <w:spacing w:after="0" w:line="240" w:lineRule="auto"/>
      </w:pPr>
      <w:r>
        <w:separator/>
      </w:r>
    </w:p>
  </w:endnote>
  <w:endnote w:type="continuationSeparator" w:id="0">
    <w:p w14:paraId="208DD42B" w14:textId="77777777" w:rsidR="002D6B44" w:rsidRDefault="002D6B44" w:rsidP="0060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Office Preview Font">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6D9A" w14:textId="77777777" w:rsidR="009A5B55" w:rsidRDefault="008872F8">
    <w:pPr>
      <w:pStyle w:val="Footer"/>
    </w:pPr>
    <w:r>
      <w:rPr>
        <w:noProof/>
        <w:lang w:val="en-GB" w:eastAsia="en-GB"/>
      </w:rPr>
      <mc:AlternateContent>
        <mc:Choice Requires="wps">
          <w:drawing>
            <wp:anchor distT="0" distB="0" distL="114300" distR="114300" simplePos="0" relativeHeight="251657728" behindDoc="1" locked="1" layoutInCell="1" allowOverlap="1" wp14:anchorId="62297C79" wp14:editId="5A8A6D96">
              <wp:simplePos x="0" y="0"/>
              <wp:positionH relativeFrom="page">
                <wp:posOffset>6702425</wp:posOffset>
              </wp:positionH>
              <wp:positionV relativeFrom="page">
                <wp:posOffset>9552940</wp:posOffset>
              </wp:positionV>
              <wp:extent cx="1422400" cy="234950"/>
              <wp:effectExtent l="0" t="0" r="6350" b="0"/>
              <wp:wrapNone/>
              <wp:docPr id="1" name="AutoShape 1"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chemeClr val="accent6"/>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BA8D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Title: Decorative border" style="position:absolute;margin-left:527.75pt;margin-top:752.2pt;width:112pt;height: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" fillcolor="#f76d28 [3209]" stroked="f">
              <v:textbox inset=",7.2pt,,7.2pt"/>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B340" w14:textId="77777777" w:rsidR="002D6B44" w:rsidRDefault="002D6B44" w:rsidP="00600433">
      <w:pPr>
        <w:spacing w:after="0" w:line="240" w:lineRule="auto"/>
      </w:pPr>
      <w:r>
        <w:separator/>
      </w:r>
    </w:p>
  </w:footnote>
  <w:footnote w:type="continuationSeparator" w:id="0">
    <w:p w14:paraId="4603CE68" w14:textId="77777777" w:rsidR="002D6B44" w:rsidRDefault="002D6B44" w:rsidP="00600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B68DF"/>
    <w:multiLevelType w:val="hybridMultilevel"/>
    <w:tmpl w:val="9CE8FBDC"/>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D3FD1"/>
    <w:multiLevelType w:val="hybridMultilevel"/>
    <w:tmpl w:val="0784985A"/>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316DE"/>
    <w:multiLevelType w:val="hybridMultilevel"/>
    <w:tmpl w:val="EA08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825C6"/>
    <w:multiLevelType w:val="hybridMultilevel"/>
    <w:tmpl w:val="CE702768"/>
    <w:lvl w:ilvl="0" w:tplc="0780F664">
      <w:start w:val="1"/>
      <w:numFmt w:val="bullet"/>
      <w:pStyle w:val="bullet"/>
      <w:lvlText w:val="•"/>
      <w:lvlJc w:val="left"/>
      <w:pPr>
        <w:ind w:left="862" w:hanging="360"/>
      </w:pPr>
      <w:rPr>
        <w:rFonts w:ascii="Times New Roman" w:hAnsi="Times New Roman" w:hint="default"/>
        <w:color w:val="19AED7"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42B2B"/>
    <w:multiLevelType w:val="hybridMultilevel"/>
    <w:tmpl w:val="4E021FC8"/>
    <w:lvl w:ilvl="0" w:tplc="BC849BE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num w:numId="1" w16cid:durableId="264266696">
    <w:abstractNumId w:val="4"/>
  </w:num>
  <w:num w:numId="2" w16cid:durableId="919872790">
    <w:abstractNumId w:val="2"/>
  </w:num>
  <w:num w:numId="3" w16cid:durableId="1614510184">
    <w:abstractNumId w:val="0"/>
  </w:num>
  <w:num w:numId="4" w16cid:durableId="433015926">
    <w:abstractNumId w:val="1"/>
  </w:num>
  <w:num w:numId="5" w16cid:durableId="2043287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style="mso-position-horizontal-relative:margin;mso-position-vertical-relative:margin" fillcolor="none [3212]" strokecolor="none [3213]">
      <v:fill color="none [3212]"/>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44"/>
    <w:rsid w:val="00034A3C"/>
    <w:rsid w:val="00087FEF"/>
    <w:rsid w:val="00097195"/>
    <w:rsid w:val="000D6E41"/>
    <w:rsid w:val="00166AF0"/>
    <w:rsid w:val="00170B79"/>
    <w:rsid w:val="00213EAF"/>
    <w:rsid w:val="0026678F"/>
    <w:rsid w:val="00293EA4"/>
    <w:rsid w:val="002D6B44"/>
    <w:rsid w:val="00336B37"/>
    <w:rsid w:val="00336CE9"/>
    <w:rsid w:val="0035513C"/>
    <w:rsid w:val="00390613"/>
    <w:rsid w:val="003A7C0E"/>
    <w:rsid w:val="00425E89"/>
    <w:rsid w:val="00433B16"/>
    <w:rsid w:val="0046302D"/>
    <w:rsid w:val="004A13B4"/>
    <w:rsid w:val="004B7415"/>
    <w:rsid w:val="00534A3E"/>
    <w:rsid w:val="00534A99"/>
    <w:rsid w:val="005820FF"/>
    <w:rsid w:val="005B36F9"/>
    <w:rsid w:val="005D608A"/>
    <w:rsid w:val="00600433"/>
    <w:rsid w:val="0066288D"/>
    <w:rsid w:val="006644C3"/>
    <w:rsid w:val="00684471"/>
    <w:rsid w:val="00693182"/>
    <w:rsid w:val="006C0713"/>
    <w:rsid w:val="00722A2F"/>
    <w:rsid w:val="00726386"/>
    <w:rsid w:val="00835706"/>
    <w:rsid w:val="008872F8"/>
    <w:rsid w:val="009453EC"/>
    <w:rsid w:val="009A5B55"/>
    <w:rsid w:val="009A7F28"/>
    <w:rsid w:val="009B6F5A"/>
    <w:rsid w:val="00A54932"/>
    <w:rsid w:val="00A93C7E"/>
    <w:rsid w:val="00AC5A9E"/>
    <w:rsid w:val="00B30C18"/>
    <w:rsid w:val="00BA4BC4"/>
    <w:rsid w:val="00BD239C"/>
    <w:rsid w:val="00C55D16"/>
    <w:rsid w:val="00C8063B"/>
    <w:rsid w:val="00CD2070"/>
    <w:rsid w:val="00CD325D"/>
    <w:rsid w:val="00D171AC"/>
    <w:rsid w:val="00D64AE6"/>
    <w:rsid w:val="00DB1D49"/>
    <w:rsid w:val="00DD6836"/>
    <w:rsid w:val="00DE1986"/>
    <w:rsid w:val="00E43730"/>
    <w:rsid w:val="00E51942"/>
    <w:rsid w:val="00E520B0"/>
    <w:rsid w:val="00E72DBD"/>
    <w:rsid w:val="00E731E6"/>
    <w:rsid w:val="00E81499"/>
    <w:rsid w:val="00F1423A"/>
    <w:rsid w:val="00F33291"/>
    <w:rsid w:val="00F81C96"/>
    <w:rsid w:val="00FA1C41"/>
    <w:rsid w:val="00FC41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relative:margin;mso-position-vertical-relative:margin" fillcolor="none [3212]" strokecolor="none [3213]">
      <v:fill color="none [3212]"/>
      <v:stroke color="none [3213]" weight=".25pt"/>
    </o:shapedefaults>
    <o:shapelayout v:ext="edit">
      <o:idmap v:ext="edit" data="1"/>
    </o:shapelayout>
  </w:shapeDefaults>
  <w:decimalSymbol w:val="."/>
  <w:listSeparator w:val=","/>
  <w14:docId w14:val="5337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A3E"/>
    <w:pPr>
      <w:spacing w:line="245" w:lineRule="auto"/>
    </w:pPr>
    <w:rPr>
      <w:sz w:val="21"/>
    </w:rPr>
  </w:style>
  <w:style w:type="paragraph" w:styleId="Heading1">
    <w:name w:val="heading 1"/>
    <w:basedOn w:val="Normal"/>
    <w:next w:val="Normal"/>
    <w:link w:val="Heading1Char"/>
    <w:uiPriority w:val="9"/>
    <w:qFormat/>
    <w:rsid w:val="005D608A"/>
    <w:pPr>
      <w:pBdr>
        <w:top w:val="single" w:sz="4" w:space="1" w:color="80B350" w:themeColor="accent3"/>
      </w:pBdr>
      <w:spacing w:before="200" w:after="40" w:line="240" w:lineRule="auto"/>
      <w:ind w:right="3240"/>
      <w:outlineLvl w:val="0"/>
    </w:pPr>
    <w:rPr>
      <w:rFonts w:asciiTheme="majorHAnsi" w:hAnsiTheme="majorHAnsi"/>
      <w:caps/>
      <w:color w:val="19AED7" w:themeColor="accent2"/>
      <w:sz w:val="28"/>
      <w:szCs w:val="56"/>
    </w:rPr>
  </w:style>
  <w:style w:type="paragraph" w:styleId="Heading2">
    <w:name w:val="heading 2"/>
    <w:basedOn w:val="Heading1"/>
    <w:next w:val="Normal"/>
    <w:link w:val="Heading2Char"/>
    <w:uiPriority w:val="9"/>
    <w:unhideWhenUsed/>
    <w:rsid w:val="00AF5119"/>
    <w:pPr>
      <w:outlineLvl w:val="1"/>
    </w:pPr>
    <w:rPr>
      <w:sz w:val="44"/>
    </w:rPr>
  </w:style>
  <w:style w:type="paragraph" w:styleId="Heading3">
    <w:name w:val="heading 3"/>
    <w:basedOn w:val="Normal"/>
    <w:next w:val="Normal"/>
    <w:link w:val="Heading3Char"/>
    <w:uiPriority w:val="9"/>
    <w:unhideWhenUsed/>
    <w:rsid w:val="00AF5119"/>
    <w:pPr>
      <w:spacing w:before="1000" w:after="0"/>
      <w:jc w:val="center"/>
      <w:outlineLvl w:val="2"/>
    </w:pPr>
    <w:rPr>
      <w:rFonts w:asciiTheme="majorHAnsi" w:hAnsiTheme="majorHAnsi"/>
      <w:caps/>
      <w:color w:val="FFFFFF" w:themeColor="background1"/>
      <w:sz w:val="44"/>
      <w:szCs w:val="36"/>
    </w:rPr>
  </w:style>
  <w:style w:type="paragraph" w:styleId="Heading4">
    <w:name w:val="heading 4"/>
    <w:basedOn w:val="Normal"/>
    <w:next w:val="Normal"/>
    <w:link w:val="Heading4Char"/>
    <w:uiPriority w:val="9"/>
    <w:unhideWhenUsed/>
    <w:rsid w:val="00381773"/>
    <w:pPr>
      <w:jc w:val="right"/>
      <w:outlineLvl w:val="3"/>
    </w:pPr>
    <w:rPr>
      <w:rFonts w:asciiTheme="majorHAnsi" w:hAnsiTheme="majorHAnsi"/>
      <w:color w:val="8E0344" w:themeColor="accent1"/>
      <w:sz w:val="24"/>
    </w:rPr>
  </w:style>
  <w:style w:type="paragraph" w:styleId="Heading5">
    <w:name w:val="heading 5"/>
    <w:basedOn w:val="Normal"/>
    <w:next w:val="Normal"/>
    <w:link w:val="Heading5Char"/>
    <w:uiPriority w:val="9"/>
    <w:unhideWhenUsed/>
    <w:rsid w:val="00E400EE"/>
    <w:pPr>
      <w:keepNext/>
      <w:keepLines/>
      <w:spacing w:before="40" w:after="0"/>
      <w:outlineLvl w:val="4"/>
    </w:pPr>
    <w:rPr>
      <w:rFonts w:asciiTheme="majorHAnsi" w:eastAsiaTheme="majorEastAsia" w:hAnsiTheme="majorHAnsi" w:cstheme="majorBidi"/>
      <w:b/>
      <w:color w:val="256AA4" w:themeColor="text2"/>
      <w:sz w:val="36"/>
    </w:rPr>
  </w:style>
  <w:style w:type="paragraph" w:styleId="Heading6">
    <w:name w:val="heading 6"/>
    <w:basedOn w:val="Normal"/>
    <w:next w:val="Normal"/>
    <w:link w:val="Heading6Char"/>
    <w:unhideWhenUsed/>
    <w:rsid w:val="004D4571"/>
    <w:pPr>
      <w:keepNext/>
      <w:spacing w:after="0" w:line="240" w:lineRule="auto"/>
      <w:outlineLvl w:val="5"/>
    </w:pPr>
    <w:rPr>
      <w:rFonts w:ascii="Times New Roman" w:eastAsia="Times New Roman" w:hAnsi="Times New Roman" w:cs="Times New Roman"/>
      <w:color w:val="1B4F7A" w:themeColor="text2" w:themeShade="BF"/>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B6"/>
    <w:rPr>
      <w:rFonts w:ascii="Tahoma" w:hAnsi="Tahoma" w:cs="Tahoma"/>
      <w:sz w:val="16"/>
      <w:szCs w:val="16"/>
    </w:rPr>
  </w:style>
  <w:style w:type="table" w:styleId="TableGrid">
    <w:name w:val="Table Grid"/>
    <w:basedOn w:val="Table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66BC2"/>
    <w:rPr>
      <w:color w:val="808080"/>
    </w:rPr>
  </w:style>
  <w:style w:type="character" w:customStyle="1" w:styleId="Heading2Char">
    <w:name w:val="Heading 2 Char"/>
    <w:basedOn w:val="DefaultParagraphFont"/>
    <w:link w:val="Heading2"/>
    <w:uiPriority w:val="9"/>
    <w:rsid w:val="00AF5119"/>
    <w:rPr>
      <w:rFonts w:asciiTheme="majorHAnsi" w:hAnsiTheme="majorHAnsi"/>
      <w:caps/>
      <w:color w:val="19AED7" w:themeColor="accent2"/>
      <w:sz w:val="44"/>
      <w:szCs w:val="56"/>
    </w:rPr>
  </w:style>
  <w:style w:type="character" w:customStyle="1" w:styleId="Heading3Char">
    <w:name w:val="Heading 3 Char"/>
    <w:basedOn w:val="DefaultParagraphFont"/>
    <w:link w:val="Heading3"/>
    <w:uiPriority w:val="9"/>
    <w:rsid w:val="00AF5119"/>
    <w:rPr>
      <w:rFonts w:asciiTheme="majorHAnsi" w:hAnsiTheme="majorHAnsi"/>
      <w:caps/>
      <w:color w:val="FFFFFF" w:themeColor="background1"/>
      <w:sz w:val="44"/>
      <w:szCs w:val="36"/>
    </w:rPr>
  </w:style>
  <w:style w:type="character" w:customStyle="1" w:styleId="Heading4Char">
    <w:name w:val="Heading 4 Char"/>
    <w:basedOn w:val="DefaultParagraphFont"/>
    <w:link w:val="Heading4"/>
    <w:uiPriority w:val="9"/>
    <w:rsid w:val="00381773"/>
    <w:rPr>
      <w:rFonts w:asciiTheme="majorHAnsi" w:hAnsiTheme="majorHAnsi"/>
      <w:color w:val="8E0344" w:themeColor="accent1"/>
      <w:sz w:val="24"/>
    </w:rPr>
  </w:style>
  <w:style w:type="character" w:customStyle="1" w:styleId="Heading6Char">
    <w:name w:val="Heading 6 Char"/>
    <w:basedOn w:val="DefaultParagraphFont"/>
    <w:link w:val="Heading6"/>
    <w:rsid w:val="004D4571"/>
    <w:rPr>
      <w:rFonts w:ascii="Times New Roman" w:eastAsia="Times New Roman" w:hAnsi="Times New Roman" w:cs="Times New Roman"/>
      <w:color w:val="1B4F7A" w:themeColor="text2" w:themeShade="BF"/>
      <w:sz w:val="60"/>
    </w:rPr>
  </w:style>
  <w:style w:type="paragraph" w:styleId="ListParagraph">
    <w:name w:val="List Paragraph"/>
    <w:basedOn w:val="Normal"/>
    <w:uiPriority w:val="34"/>
    <w:rsid w:val="000D0FB4"/>
    <w:pPr>
      <w:numPr>
        <w:numId w:val="1"/>
      </w:numPr>
      <w:spacing w:after="400" w:line="240" w:lineRule="auto"/>
      <w:jc w:val="center"/>
    </w:pPr>
    <w:rPr>
      <w:color w:val="8E0344" w:themeColor="accent1"/>
      <w:sz w:val="32"/>
      <w:lang w:bidi="hi-IN"/>
    </w:rPr>
  </w:style>
  <w:style w:type="paragraph" w:styleId="Header">
    <w:name w:val="header"/>
    <w:basedOn w:val="Normal"/>
    <w:link w:val="HeaderChar"/>
    <w:uiPriority w:val="99"/>
    <w:unhideWhenUsed/>
    <w:rsid w:val="00E7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68"/>
  </w:style>
  <w:style w:type="paragraph" w:styleId="Footer">
    <w:name w:val="footer"/>
    <w:basedOn w:val="Normal"/>
    <w:link w:val="FooterChar"/>
    <w:uiPriority w:val="99"/>
    <w:unhideWhenUsed/>
    <w:rsid w:val="00E7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68"/>
  </w:style>
  <w:style w:type="character" w:customStyle="1" w:styleId="Heading1Char">
    <w:name w:val="Heading 1 Char"/>
    <w:basedOn w:val="DefaultParagraphFont"/>
    <w:link w:val="Heading1"/>
    <w:uiPriority w:val="9"/>
    <w:rsid w:val="005D608A"/>
    <w:rPr>
      <w:rFonts w:asciiTheme="majorHAnsi" w:hAnsiTheme="majorHAnsi"/>
      <w:caps/>
      <w:color w:val="19AED7" w:themeColor="accent2"/>
      <w:sz w:val="28"/>
      <w:szCs w:val="56"/>
    </w:rPr>
  </w:style>
  <w:style w:type="paragraph" w:styleId="Title">
    <w:name w:val="Title"/>
    <w:basedOn w:val="Heading3"/>
    <w:next w:val="Normal"/>
    <w:link w:val="TitleChar"/>
    <w:uiPriority w:val="10"/>
    <w:qFormat/>
    <w:rsid w:val="00034A3C"/>
    <w:pPr>
      <w:spacing w:before="60" w:after="280" w:line="240" w:lineRule="auto"/>
      <w:jc w:val="left"/>
    </w:pPr>
    <w:rPr>
      <w:noProof/>
      <w:sz w:val="42"/>
    </w:rPr>
  </w:style>
  <w:style w:type="character" w:customStyle="1" w:styleId="TitleChar">
    <w:name w:val="Title Char"/>
    <w:basedOn w:val="DefaultParagraphFont"/>
    <w:link w:val="Title"/>
    <w:uiPriority w:val="10"/>
    <w:rsid w:val="00034A3C"/>
    <w:rPr>
      <w:rFonts w:asciiTheme="majorHAnsi" w:hAnsiTheme="majorHAnsi"/>
      <w:caps/>
      <w:noProof/>
      <w:color w:val="FFFFFF" w:themeColor="background1"/>
      <w:sz w:val="42"/>
      <w:szCs w:val="36"/>
    </w:rPr>
  </w:style>
  <w:style w:type="paragraph" w:styleId="Date">
    <w:name w:val="Date"/>
    <w:basedOn w:val="Normal"/>
    <w:next w:val="Normal"/>
    <w:link w:val="DateChar"/>
    <w:uiPriority w:val="99"/>
    <w:unhideWhenUsed/>
    <w:rsid w:val="00082E2C"/>
    <w:pPr>
      <w:jc w:val="center"/>
    </w:pPr>
    <w:rPr>
      <w:rFonts w:asciiTheme="majorHAnsi" w:hAnsiTheme="majorHAnsi"/>
      <w:color w:val="FFFFFF" w:themeColor="background1"/>
      <w:sz w:val="32"/>
      <w:szCs w:val="32"/>
    </w:rPr>
  </w:style>
  <w:style w:type="character" w:customStyle="1" w:styleId="DateChar">
    <w:name w:val="Date Char"/>
    <w:basedOn w:val="DefaultParagraphFont"/>
    <w:link w:val="Date"/>
    <w:uiPriority w:val="99"/>
    <w:rsid w:val="00082E2C"/>
    <w:rPr>
      <w:rFonts w:asciiTheme="majorHAnsi" w:hAnsiTheme="majorHAnsi"/>
      <w:color w:val="FFFFFF" w:themeColor="background1"/>
      <w:sz w:val="32"/>
      <w:szCs w:val="32"/>
    </w:rPr>
  </w:style>
  <w:style w:type="character" w:customStyle="1" w:styleId="Heading5Char">
    <w:name w:val="Heading 5 Char"/>
    <w:basedOn w:val="DefaultParagraphFont"/>
    <w:link w:val="Heading5"/>
    <w:uiPriority w:val="9"/>
    <w:rsid w:val="00E400EE"/>
    <w:rPr>
      <w:rFonts w:asciiTheme="majorHAnsi" w:eastAsiaTheme="majorEastAsia" w:hAnsiTheme="majorHAnsi" w:cstheme="majorBidi"/>
      <w:b/>
      <w:color w:val="256AA4" w:themeColor="text2"/>
      <w:sz w:val="36"/>
    </w:rPr>
  </w:style>
  <w:style w:type="paragraph" w:customStyle="1" w:styleId="checkboxindent">
    <w:name w:val="checkbox indent"/>
    <w:basedOn w:val="Normal"/>
    <w:qFormat/>
    <w:rsid w:val="00034A3C"/>
    <w:pPr>
      <w:spacing w:before="20" w:after="20"/>
      <w:ind w:left="357" w:hanging="357"/>
    </w:pPr>
  </w:style>
  <w:style w:type="paragraph" w:customStyle="1" w:styleId="bullet">
    <w:name w:val="bullet"/>
    <w:basedOn w:val="Normal"/>
    <w:rsid w:val="00034A3C"/>
    <w:pPr>
      <w:numPr>
        <w:numId w:val="5"/>
      </w:numPr>
      <w:spacing w:before="20" w:after="20"/>
      <w:ind w:left="538" w:hanging="181"/>
    </w:pPr>
  </w:style>
  <w:style w:type="character" w:styleId="Hyperlink">
    <w:name w:val="Hyperlink"/>
    <w:basedOn w:val="DefaultParagraphFont"/>
    <w:uiPriority w:val="99"/>
    <w:unhideWhenUsed/>
    <w:rsid w:val="004B7415"/>
    <w:rPr>
      <w:color w:val="0000FF"/>
      <w:u w:val="single"/>
    </w:rPr>
  </w:style>
  <w:style w:type="character" w:styleId="UnresolvedMention">
    <w:name w:val="Unresolved Mention"/>
    <w:basedOn w:val="DefaultParagraphFont"/>
    <w:uiPriority w:val="99"/>
    <w:semiHidden/>
    <w:unhideWhenUsed/>
    <w:rsid w:val="00534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ha.valk@yahoo.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va\AppData\Roaming\Microsoft\Templates\Homework%20tips%20checklist.dotx" TargetMode="External"/></Relationships>
</file>

<file path=word/theme/theme1.xml><?xml version="1.0" encoding="utf-8"?>
<a:theme xmlns:a="http://schemas.openxmlformats.org/drawingml/2006/main" name="Office Theme">
  <a:themeElements>
    <a:clrScheme name="Custom 305">
      <a:dk1>
        <a:sysClr val="windowText" lastClr="000000"/>
      </a:dk1>
      <a:lt1>
        <a:sysClr val="window" lastClr="FFFFFF"/>
      </a:lt1>
      <a:dk2>
        <a:srgbClr val="256AA4"/>
      </a:dk2>
      <a:lt2>
        <a:srgbClr val="EEECE1"/>
      </a:lt2>
      <a:accent1>
        <a:srgbClr val="8E0344"/>
      </a:accent1>
      <a:accent2>
        <a:srgbClr val="19AED7"/>
      </a:accent2>
      <a:accent3>
        <a:srgbClr val="80B350"/>
      </a:accent3>
      <a:accent4>
        <a:srgbClr val="713B9E"/>
      </a:accent4>
      <a:accent5>
        <a:srgbClr val="000080"/>
      </a:accent5>
      <a:accent6>
        <a:srgbClr val="F76D28"/>
      </a:accent6>
      <a:hlink>
        <a:srgbClr val="0000FF"/>
      </a:hlink>
      <a:folHlink>
        <a:srgbClr val="800080"/>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74777-9C48-4306-9439-1305A002AB9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FE428D-C27A-47C5-9B91-EF8FBB317E0E}">
  <ds:schemaRefs>
    <ds:schemaRef ds:uri="http://schemas.microsoft.com/sharepoint/v3/contenttype/forms"/>
  </ds:schemaRefs>
</ds:datastoreItem>
</file>

<file path=customXml/itemProps3.xml><?xml version="1.0" encoding="utf-8"?>
<ds:datastoreItem xmlns:ds="http://schemas.openxmlformats.org/officeDocument/2006/customXml" ds:itemID="{0833989E-2E01-4DC8-9851-4C3574082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Homework tips checklist</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2023-08-14T17:25:00Z</dcterms:created>
  <dcterms:modified xsi:type="dcterms:W3CDTF">2023-08-14T17:25:00Z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